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0C4" w:rsidRDefault="004A4BFC" w:rsidP="002A60C4">
      <w:r>
        <w:rPr>
          <w:noProof/>
          <w:lang w:eastAsia="ru-RU"/>
        </w:rPr>
        <w:drawing>
          <wp:inline distT="0" distB="0" distL="0" distR="0">
            <wp:extent cx="2993782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-k-c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563" cy="696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0C4" w:rsidRPr="002A60C4" w:rsidRDefault="002A60C4" w:rsidP="002A60C4"/>
    <w:tbl>
      <w:tblPr>
        <w:tblStyle w:val="a3"/>
        <w:tblpPr w:leftFromText="180" w:rightFromText="180" w:vertAnchor="page" w:horzAnchor="margin" w:tblpY="2896"/>
        <w:tblW w:w="0" w:type="auto"/>
        <w:tblLook w:val="04A0" w:firstRow="1" w:lastRow="0" w:firstColumn="1" w:lastColumn="0" w:noHBand="0" w:noVBand="1"/>
      </w:tblPr>
      <w:tblGrid>
        <w:gridCol w:w="3600"/>
        <w:gridCol w:w="5709"/>
      </w:tblGrid>
      <w:tr w:rsidR="002A60C4" w:rsidRPr="004A4BFC" w:rsidTr="002A60C4">
        <w:trPr>
          <w:trHeight w:val="537"/>
        </w:trPr>
        <w:tc>
          <w:tcPr>
            <w:tcW w:w="0" w:type="auto"/>
            <w:tcBorders>
              <w:top w:val="single" w:sz="18" w:space="0" w:color="FFC000" w:themeColor="accent4"/>
              <w:left w:val="single" w:sz="18" w:space="0" w:color="FFC000" w:themeColor="accent4"/>
            </w:tcBorders>
          </w:tcPr>
          <w:p w:rsidR="002A60C4" w:rsidRPr="004A4BFC" w:rsidRDefault="002A60C4" w:rsidP="002A60C4">
            <w:pPr>
              <w:spacing w:after="160" w:line="259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4A4BFC">
              <w:rPr>
                <w:rFonts w:ascii="Times New Roman" w:hAnsi="Times New Roman" w:cs="Times New Roman"/>
                <w:b/>
                <w:szCs w:val="28"/>
              </w:rPr>
              <w:t>Полное наименование компании</w:t>
            </w:r>
          </w:p>
        </w:tc>
        <w:tc>
          <w:tcPr>
            <w:tcW w:w="0" w:type="auto"/>
            <w:tcBorders>
              <w:top w:val="single" w:sz="18" w:space="0" w:color="FFC000" w:themeColor="accent4"/>
              <w:right w:val="single" w:sz="18" w:space="0" w:color="FFC000" w:themeColor="accent4"/>
            </w:tcBorders>
          </w:tcPr>
          <w:p w:rsidR="002A60C4" w:rsidRPr="004A4BFC" w:rsidRDefault="002A60C4" w:rsidP="002A60C4">
            <w:pPr>
              <w:spacing w:after="160" w:line="259" w:lineRule="auto"/>
              <w:rPr>
                <w:rFonts w:ascii="Times New Roman" w:hAnsi="Times New Roman" w:cs="Times New Roman"/>
                <w:szCs w:val="28"/>
              </w:rPr>
            </w:pPr>
            <w:r w:rsidRPr="004A4BFC">
              <w:rPr>
                <w:rFonts w:ascii="Times New Roman" w:hAnsi="Times New Roman" w:cs="Times New Roman"/>
                <w:szCs w:val="28"/>
              </w:rPr>
              <w:t>Общество с ограниченной ответственностью «А-К-С»</w:t>
            </w:r>
          </w:p>
        </w:tc>
      </w:tr>
      <w:tr w:rsidR="002A60C4" w:rsidRPr="004A4BFC" w:rsidTr="002A60C4">
        <w:trPr>
          <w:trHeight w:val="537"/>
        </w:trPr>
        <w:tc>
          <w:tcPr>
            <w:tcW w:w="0" w:type="auto"/>
            <w:tcBorders>
              <w:left w:val="single" w:sz="18" w:space="0" w:color="FFC000" w:themeColor="accent4"/>
            </w:tcBorders>
          </w:tcPr>
          <w:p w:rsidR="002A60C4" w:rsidRPr="004A4BFC" w:rsidRDefault="002A60C4" w:rsidP="002A60C4">
            <w:pPr>
              <w:spacing w:after="160" w:line="259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4A4BFC">
              <w:rPr>
                <w:rFonts w:ascii="Times New Roman" w:hAnsi="Times New Roman" w:cs="Times New Roman"/>
                <w:b/>
                <w:szCs w:val="28"/>
              </w:rPr>
              <w:t>Сокращенное наименование компании</w:t>
            </w:r>
          </w:p>
        </w:tc>
        <w:tc>
          <w:tcPr>
            <w:tcW w:w="0" w:type="auto"/>
            <w:tcBorders>
              <w:right w:val="single" w:sz="18" w:space="0" w:color="FFC000" w:themeColor="accent4"/>
            </w:tcBorders>
          </w:tcPr>
          <w:p w:rsidR="002A60C4" w:rsidRPr="004A4BFC" w:rsidRDefault="002A60C4" w:rsidP="002A60C4">
            <w:pPr>
              <w:spacing w:after="160" w:line="259" w:lineRule="auto"/>
              <w:rPr>
                <w:rFonts w:ascii="Times New Roman" w:hAnsi="Times New Roman" w:cs="Times New Roman"/>
                <w:szCs w:val="28"/>
              </w:rPr>
            </w:pPr>
            <w:r w:rsidRPr="004A4BFC">
              <w:rPr>
                <w:rFonts w:ascii="Times New Roman" w:hAnsi="Times New Roman" w:cs="Times New Roman"/>
                <w:szCs w:val="28"/>
              </w:rPr>
              <w:t>ООО «А-К-С»</w:t>
            </w:r>
          </w:p>
        </w:tc>
      </w:tr>
      <w:tr w:rsidR="002A60C4" w:rsidRPr="004A4BFC" w:rsidTr="002A60C4">
        <w:trPr>
          <w:trHeight w:val="537"/>
        </w:trPr>
        <w:tc>
          <w:tcPr>
            <w:tcW w:w="0" w:type="auto"/>
            <w:tcBorders>
              <w:left w:val="single" w:sz="18" w:space="0" w:color="FFC000" w:themeColor="accent4"/>
            </w:tcBorders>
          </w:tcPr>
          <w:p w:rsidR="002A60C4" w:rsidRPr="004A4BFC" w:rsidRDefault="002A60C4" w:rsidP="002A60C4">
            <w:pPr>
              <w:spacing w:after="160" w:line="259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4A4BFC">
              <w:rPr>
                <w:rFonts w:ascii="Times New Roman" w:hAnsi="Times New Roman" w:cs="Times New Roman"/>
                <w:b/>
                <w:szCs w:val="28"/>
              </w:rPr>
              <w:t>Юридический адрес</w:t>
            </w:r>
          </w:p>
        </w:tc>
        <w:tc>
          <w:tcPr>
            <w:tcW w:w="0" w:type="auto"/>
            <w:tcBorders>
              <w:right w:val="single" w:sz="18" w:space="0" w:color="FFC000" w:themeColor="accent4"/>
            </w:tcBorders>
          </w:tcPr>
          <w:p w:rsidR="002A60C4" w:rsidRPr="004A4BFC" w:rsidRDefault="002A60C4" w:rsidP="002A60C4">
            <w:pPr>
              <w:spacing w:after="160" w:line="259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195279, </w:t>
            </w:r>
            <w:r w:rsidRPr="004A4BFC">
              <w:rPr>
                <w:rFonts w:ascii="Times New Roman" w:hAnsi="Times New Roman" w:cs="Times New Roman"/>
                <w:szCs w:val="28"/>
              </w:rPr>
              <w:t>г. Санкт-Петербург, шоссе Революции, д. 69 литера А пом. 56Н</w:t>
            </w:r>
          </w:p>
        </w:tc>
      </w:tr>
      <w:tr w:rsidR="002A60C4" w:rsidRPr="004A4BFC" w:rsidTr="002A60C4">
        <w:trPr>
          <w:trHeight w:val="300"/>
        </w:trPr>
        <w:tc>
          <w:tcPr>
            <w:tcW w:w="0" w:type="auto"/>
            <w:tcBorders>
              <w:left w:val="single" w:sz="18" w:space="0" w:color="FFC000" w:themeColor="accent4"/>
            </w:tcBorders>
          </w:tcPr>
          <w:p w:rsidR="002A60C4" w:rsidRPr="004A4BFC" w:rsidRDefault="002A60C4" w:rsidP="002A60C4">
            <w:pPr>
              <w:spacing w:after="160" w:line="259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4A4BFC">
              <w:rPr>
                <w:rFonts w:ascii="Times New Roman" w:hAnsi="Times New Roman" w:cs="Times New Roman"/>
                <w:b/>
                <w:szCs w:val="28"/>
              </w:rPr>
              <w:t>Фактический адрес</w:t>
            </w:r>
          </w:p>
        </w:tc>
        <w:tc>
          <w:tcPr>
            <w:tcW w:w="0" w:type="auto"/>
            <w:tcBorders>
              <w:right w:val="single" w:sz="18" w:space="0" w:color="FFC000" w:themeColor="accent4"/>
            </w:tcBorders>
          </w:tcPr>
          <w:p w:rsidR="002A60C4" w:rsidRPr="004A4BFC" w:rsidRDefault="002A60C4" w:rsidP="002A60C4">
            <w:pPr>
              <w:spacing w:after="160" w:line="259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195279, </w:t>
            </w:r>
            <w:r w:rsidRPr="004A4BFC">
              <w:rPr>
                <w:rFonts w:ascii="Times New Roman" w:hAnsi="Times New Roman" w:cs="Times New Roman"/>
                <w:szCs w:val="28"/>
              </w:rPr>
              <w:t>г. Санкт-Петербург, шоссе Революции, д. 69 литера А</w:t>
            </w:r>
            <w:r>
              <w:rPr>
                <w:rFonts w:ascii="Times New Roman" w:hAnsi="Times New Roman" w:cs="Times New Roman"/>
                <w:szCs w:val="28"/>
              </w:rPr>
              <w:t xml:space="preserve"> пом. 56Н</w:t>
            </w:r>
          </w:p>
        </w:tc>
      </w:tr>
      <w:tr w:rsidR="002A60C4" w:rsidRPr="004A4BFC" w:rsidTr="002A60C4">
        <w:trPr>
          <w:trHeight w:val="334"/>
        </w:trPr>
        <w:tc>
          <w:tcPr>
            <w:tcW w:w="0" w:type="auto"/>
            <w:tcBorders>
              <w:left w:val="single" w:sz="18" w:space="0" w:color="FFC000" w:themeColor="accent4"/>
            </w:tcBorders>
          </w:tcPr>
          <w:p w:rsidR="002A60C4" w:rsidRPr="004A4BFC" w:rsidRDefault="002A60C4" w:rsidP="002A60C4">
            <w:pPr>
              <w:spacing w:after="160" w:line="259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4A4BFC">
              <w:rPr>
                <w:rFonts w:ascii="Times New Roman" w:hAnsi="Times New Roman" w:cs="Times New Roman"/>
                <w:b/>
                <w:szCs w:val="28"/>
              </w:rPr>
              <w:t>ИНН</w:t>
            </w:r>
          </w:p>
        </w:tc>
        <w:tc>
          <w:tcPr>
            <w:tcW w:w="0" w:type="auto"/>
            <w:tcBorders>
              <w:right w:val="single" w:sz="18" w:space="0" w:color="FFC000" w:themeColor="accent4"/>
            </w:tcBorders>
          </w:tcPr>
          <w:p w:rsidR="002A60C4" w:rsidRPr="004A4BFC" w:rsidRDefault="002A60C4" w:rsidP="002A60C4">
            <w:pPr>
              <w:spacing w:after="160" w:line="259" w:lineRule="auto"/>
              <w:rPr>
                <w:rFonts w:ascii="Times New Roman" w:hAnsi="Times New Roman" w:cs="Times New Roman"/>
                <w:szCs w:val="28"/>
              </w:rPr>
            </w:pPr>
            <w:r w:rsidRPr="004A4BFC">
              <w:rPr>
                <w:rFonts w:ascii="Times New Roman" w:hAnsi="Times New Roman" w:cs="Times New Roman"/>
                <w:szCs w:val="28"/>
              </w:rPr>
              <w:t>7806292344</w:t>
            </w:r>
          </w:p>
        </w:tc>
      </w:tr>
      <w:tr w:rsidR="002A60C4" w:rsidRPr="004A4BFC" w:rsidTr="002A60C4">
        <w:trPr>
          <w:trHeight w:val="227"/>
        </w:trPr>
        <w:tc>
          <w:tcPr>
            <w:tcW w:w="0" w:type="auto"/>
            <w:tcBorders>
              <w:left w:val="single" w:sz="18" w:space="0" w:color="FFC000" w:themeColor="accent4"/>
            </w:tcBorders>
          </w:tcPr>
          <w:p w:rsidR="002A60C4" w:rsidRPr="004A4BFC" w:rsidRDefault="002A60C4" w:rsidP="002A60C4">
            <w:pPr>
              <w:spacing w:after="160" w:line="259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4A4BFC">
              <w:rPr>
                <w:rFonts w:ascii="Times New Roman" w:hAnsi="Times New Roman" w:cs="Times New Roman"/>
                <w:b/>
                <w:szCs w:val="28"/>
              </w:rPr>
              <w:t>КПП</w:t>
            </w:r>
          </w:p>
        </w:tc>
        <w:tc>
          <w:tcPr>
            <w:tcW w:w="0" w:type="auto"/>
            <w:tcBorders>
              <w:right w:val="single" w:sz="18" w:space="0" w:color="FFC000" w:themeColor="accent4"/>
            </w:tcBorders>
          </w:tcPr>
          <w:p w:rsidR="002A60C4" w:rsidRPr="004A4BFC" w:rsidRDefault="002A60C4" w:rsidP="002A60C4">
            <w:pPr>
              <w:spacing w:after="160" w:line="259" w:lineRule="auto"/>
              <w:rPr>
                <w:rFonts w:ascii="Times New Roman" w:hAnsi="Times New Roman" w:cs="Times New Roman"/>
                <w:szCs w:val="28"/>
              </w:rPr>
            </w:pPr>
            <w:r w:rsidRPr="004A4BFC">
              <w:rPr>
                <w:rFonts w:ascii="Times New Roman" w:hAnsi="Times New Roman" w:cs="Times New Roman"/>
                <w:szCs w:val="28"/>
              </w:rPr>
              <w:t>780601001</w:t>
            </w:r>
          </w:p>
        </w:tc>
      </w:tr>
      <w:tr w:rsidR="002A60C4" w:rsidRPr="004A4BFC" w:rsidTr="002A60C4">
        <w:trPr>
          <w:trHeight w:val="260"/>
        </w:trPr>
        <w:tc>
          <w:tcPr>
            <w:tcW w:w="0" w:type="auto"/>
            <w:tcBorders>
              <w:left w:val="single" w:sz="18" w:space="0" w:color="FFC000" w:themeColor="accent4"/>
            </w:tcBorders>
          </w:tcPr>
          <w:p w:rsidR="002A60C4" w:rsidRPr="004A4BFC" w:rsidRDefault="002A60C4" w:rsidP="002A60C4">
            <w:pPr>
              <w:spacing w:after="160" w:line="259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4A4BFC">
              <w:rPr>
                <w:rFonts w:ascii="Times New Roman" w:hAnsi="Times New Roman" w:cs="Times New Roman"/>
                <w:b/>
                <w:szCs w:val="28"/>
              </w:rPr>
              <w:t>ОГРН</w:t>
            </w:r>
          </w:p>
        </w:tc>
        <w:tc>
          <w:tcPr>
            <w:tcW w:w="0" w:type="auto"/>
            <w:tcBorders>
              <w:right w:val="single" w:sz="18" w:space="0" w:color="FFC000" w:themeColor="accent4"/>
            </w:tcBorders>
          </w:tcPr>
          <w:p w:rsidR="002A60C4" w:rsidRPr="004A4BFC" w:rsidRDefault="002A60C4" w:rsidP="002A60C4">
            <w:pPr>
              <w:spacing w:after="160" w:line="259" w:lineRule="auto"/>
              <w:rPr>
                <w:rFonts w:ascii="Times New Roman" w:hAnsi="Times New Roman" w:cs="Times New Roman"/>
                <w:szCs w:val="28"/>
              </w:rPr>
            </w:pPr>
            <w:r w:rsidRPr="004A4BFC">
              <w:rPr>
                <w:rFonts w:ascii="Times New Roman" w:hAnsi="Times New Roman" w:cs="Times New Roman"/>
                <w:szCs w:val="28"/>
              </w:rPr>
              <w:t>1177847316129</w:t>
            </w:r>
          </w:p>
        </w:tc>
      </w:tr>
      <w:tr w:rsidR="002A60C4" w:rsidRPr="004A4BFC" w:rsidTr="002A60C4">
        <w:trPr>
          <w:trHeight w:val="280"/>
        </w:trPr>
        <w:tc>
          <w:tcPr>
            <w:tcW w:w="0" w:type="auto"/>
            <w:tcBorders>
              <w:left w:val="single" w:sz="18" w:space="0" w:color="FFC000" w:themeColor="accent4"/>
            </w:tcBorders>
          </w:tcPr>
          <w:p w:rsidR="002A60C4" w:rsidRPr="004A4BFC" w:rsidRDefault="002A60C4" w:rsidP="002A60C4">
            <w:pPr>
              <w:spacing w:after="160" w:line="259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4A4BFC">
              <w:rPr>
                <w:rFonts w:ascii="Times New Roman" w:hAnsi="Times New Roman" w:cs="Times New Roman"/>
                <w:b/>
                <w:szCs w:val="28"/>
              </w:rPr>
              <w:t>ОКПО</w:t>
            </w:r>
          </w:p>
        </w:tc>
        <w:tc>
          <w:tcPr>
            <w:tcW w:w="0" w:type="auto"/>
            <w:tcBorders>
              <w:right w:val="single" w:sz="18" w:space="0" w:color="FFC000" w:themeColor="accent4"/>
            </w:tcBorders>
          </w:tcPr>
          <w:p w:rsidR="002A60C4" w:rsidRPr="004A4BFC" w:rsidRDefault="002A60C4" w:rsidP="002A60C4">
            <w:pPr>
              <w:spacing w:after="160" w:line="259" w:lineRule="auto"/>
              <w:rPr>
                <w:rFonts w:ascii="Times New Roman" w:hAnsi="Times New Roman" w:cs="Times New Roman"/>
                <w:szCs w:val="28"/>
              </w:rPr>
            </w:pPr>
            <w:r w:rsidRPr="004A4BFC">
              <w:rPr>
                <w:rFonts w:ascii="Times New Roman" w:hAnsi="Times New Roman" w:cs="Times New Roman"/>
                <w:szCs w:val="28"/>
              </w:rPr>
              <w:t>19636947</w:t>
            </w:r>
          </w:p>
        </w:tc>
      </w:tr>
      <w:tr w:rsidR="002A60C4" w:rsidRPr="004A4BFC" w:rsidTr="002A60C4">
        <w:trPr>
          <w:trHeight w:val="314"/>
        </w:trPr>
        <w:tc>
          <w:tcPr>
            <w:tcW w:w="0" w:type="auto"/>
            <w:tcBorders>
              <w:left w:val="single" w:sz="18" w:space="0" w:color="FFC000" w:themeColor="accent4"/>
            </w:tcBorders>
          </w:tcPr>
          <w:p w:rsidR="002A60C4" w:rsidRPr="004A4BFC" w:rsidRDefault="002A60C4" w:rsidP="002A60C4">
            <w:pPr>
              <w:spacing w:after="160" w:line="259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4A4BFC">
              <w:rPr>
                <w:rFonts w:ascii="Times New Roman" w:hAnsi="Times New Roman" w:cs="Times New Roman"/>
                <w:b/>
                <w:szCs w:val="28"/>
              </w:rPr>
              <w:t>ОКАТО</w:t>
            </w:r>
          </w:p>
        </w:tc>
        <w:tc>
          <w:tcPr>
            <w:tcW w:w="0" w:type="auto"/>
            <w:tcBorders>
              <w:right w:val="single" w:sz="18" w:space="0" w:color="FFC000" w:themeColor="accent4"/>
            </w:tcBorders>
          </w:tcPr>
          <w:p w:rsidR="002A60C4" w:rsidRPr="004A4BFC" w:rsidRDefault="002A60C4" w:rsidP="002A60C4">
            <w:pPr>
              <w:spacing w:after="160" w:line="259" w:lineRule="auto"/>
              <w:rPr>
                <w:rFonts w:ascii="Times New Roman" w:hAnsi="Times New Roman" w:cs="Times New Roman"/>
                <w:szCs w:val="28"/>
              </w:rPr>
            </w:pPr>
            <w:r w:rsidRPr="004A4BFC">
              <w:rPr>
                <w:rFonts w:ascii="Times New Roman" w:hAnsi="Times New Roman" w:cs="Times New Roman"/>
                <w:szCs w:val="28"/>
              </w:rPr>
              <w:t>40278000000</w:t>
            </w:r>
          </w:p>
        </w:tc>
      </w:tr>
      <w:tr w:rsidR="002A60C4" w:rsidRPr="004A4BFC" w:rsidTr="002A60C4">
        <w:trPr>
          <w:trHeight w:val="206"/>
        </w:trPr>
        <w:tc>
          <w:tcPr>
            <w:tcW w:w="0" w:type="auto"/>
            <w:tcBorders>
              <w:left w:val="single" w:sz="18" w:space="0" w:color="FFC000" w:themeColor="accent4"/>
            </w:tcBorders>
          </w:tcPr>
          <w:p w:rsidR="002A60C4" w:rsidRPr="004A4BFC" w:rsidRDefault="002A60C4" w:rsidP="002A60C4">
            <w:pPr>
              <w:spacing w:after="160" w:line="259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4A4BFC">
              <w:rPr>
                <w:rFonts w:ascii="Times New Roman" w:hAnsi="Times New Roman" w:cs="Times New Roman"/>
                <w:b/>
                <w:szCs w:val="28"/>
              </w:rPr>
              <w:t>ОКОГУ</w:t>
            </w:r>
          </w:p>
        </w:tc>
        <w:tc>
          <w:tcPr>
            <w:tcW w:w="0" w:type="auto"/>
            <w:tcBorders>
              <w:right w:val="single" w:sz="18" w:space="0" w:color="FFC000" w:themeColor="accent4"/>
            </w:tcBorders>
          </w:tcPr>
          <w:p w:rsidR="002A60C4" w:rsidRPr="004A4BFC" w:rsidRDefault="002A60C4" w:rsidP="002A60C4">
            <w:pPr>
              <w:spacing w:after="160" w:line="259" w:lineRule="auto"/>
              <w:rPr>
                <w:rFonts w:ascii="Times New Roman" w:hAnsi="Times New Roman" w:cs="Times New Roman"/>
                <w:szCs w:val="28"/>
              </w:rPr>
            </w:pPr>
            <w:r w:rsidRPr="004A4BFC">
              <w:rPr>
                <w:rFonts w:ascii="Times New Roman" w:hAnsi="Times New Roman" w:cs="Times New Roman"/>
                <w:szCs w:val="28"/>
              </w:rPr>
              <w:t>4210014</w:t>
            </w:r>
          </w:p>
        </w:tc>
      </w:tr>
      <w:tr w:rsidR="002A60C4" w:rsidRPr="004A4BFC" w:rsidTr="002A60C4">
        <w:trPr>
          <w:trHeight w:val="239"/>
        </w:trPr>
        <w:tc>
          <w:tcPr>
            <w:tcW w:w="0" w:type="auto"/>
            <w:tcBorders>
              <w:left w:val="single" w:sz="18" w:space="0" w:color="FFC000" w:themeColor="accent4"/>
            </w:tcBorders>
          </w:tcPr>
          <w:p w:rsidR="002A60C4" w:rsidRPr="004A4BFC" w:rsidRDefault="002A60C4" w:rsidP="002A60C4">
            <w:pPr>
              <w:spacing w:after="160" w:line="259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4A4BFC">
              <w:rPr>
                <w:rFonts w:ascii="Times New Roman" w:hAnsi="Times New Roman" w:cs="Times New Roman"/>
                <w:b/>
                <w:szCs w:val="28"/>
              </w:rPr>
              <w:t>ОКТМО</w:t>
            </w:r>
          </w:p>
        </w:tc>
        <w:tc>
          <w:tcPr>
            <w:tcW w:w="0" w:type="auto"/>
            <w:tcBorders>
              <w:right w:val="single" w:sz="18" w:space="0" w:color="FFC000" w:themeColor="accent4"/>
            </w:tcBorders>
          </w:tcPr>
          <w:p w:rsidR="002A60C4" w:rsidRPr="004A4BFC" w:rsidRDefault="002A60C4" w:rsidP="002A60C4">
            <w:pPr>
              <w:spacing w:after="160" w:line="259" w:lineRule="auto"/>
              <w:rPr>
                <w:rFonts w:ascii="Times New Roman" w:hAnsi="Times New Roman" w:cs="Times New Roman"/>
                <w:szCs w:val="28"/>
              </w:rPr>
            </w:pPr>
            <w:r w:rsidRPr="004A4BFC">
              <w:rPr>
                <w:rFonts w:ascii="Times New Roman" w:hAnsi="Times New Roman" w:cs="Times New Roman"/>
                <w:szCs w:val="28"/>
              </w:rPr>
              <w:t>40352000000</w:t>
            </w:r>
          </w:p>
        </w:tc>
      </w:tr>
      <w:tr w:rsidR="002A60C4" w:rsidRPr="004A4BFC" w:rsidTr="002A60C4">
        <w:trPr>
          <w:trHeight w:val="260"/>
        </w:trPr>
        <w:tc>
          <w:tcPr>
            <w:tcW w:w="0" w:type="auto"/>
            <w:tcBorders>
              <w:left w:val="single" w:sz="18" w:space="0" w:color="FFC000" w:themeColor="accent4"/>
            </w:tcBorders>
          </w:tcPr>
          <w:p w:rsidR="002A60C4" w:rsidRPr="004A4BFC" w:rsidRDefault="002A60C4" w:rsidP="002A60C4">
            <w:pPr>
              <w:spacing w:after="160" w:line="259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4A4BFC">
              <w:rPr>
                <w:rFonts w:ascii="Times New Roman" w:hAnsi="Times New Roman" w:cs="Times New Roman"/>
                <w:b/>
                <w:szCs w:val="28"/>
              </w:rPr>
              <w:t>ОКФС</w:t>
            </w:r>
          </w:p>
        </w:tc>
        <w:tc>
          <w:tcPr>
            <w:tcW w:w="0" w:type="auto"/>
            <w:tcBorders>
              <w:right w:val="single" w:sz="18" w:space="0" w:color="FFC000" w:themeColor="accent4"/>
            </w:tcBorders>
          </w:tcPr>
          <w:p w:rsidR="002A60C4" w:rsidRPr="004A4BFC" w:rsidRDefault="002A60C4" w:rsidP="002A60C4">
            <w:pPr>
              <w:spacing w:after="160" w:line="259" w:lineRule="auto"/>
              <w:rPr>
                <w:rFonts w:ascii="Times New Roman" w:hAnsi="Times New Roman" w:cs="Times New Roman"/>
                <w:szCs w:val="28"/>
              </w:rPr>
            </w:pPr>
            <w:r w:rsidRPr="004A4BFC">
              <w:rPr>
                <w:rFonts w:ascii="Times New Roman" w:hAnsi="Times New Roman" w:cs="Times New Roman"/>
                <w:szCs w:val="28"/>
              </w:rPr>
              <w:t>16</w:t>
            </w:r>
          </w:p>
        </w:tc>
      </w:tr>
      <w:tr w:rsidR="002A60C4" w:rsidRPr="004A4BFC" w:rsidTr="002A60C4">
        <w:trPr>
          <w:trHeight w:val="294"/>
        </w:trPr>
        <w:tc>
          <w:tcPr>
            <w:tcW w:w="0" w:type="auto"/>
            <w:tcBorders>
              <w:left w:val="single" w:sz="18" w:space="0" w:color="FFC000" w:themeColor="accent4"/>
            </w:tcBorders>
          </w:tcPr>
          <w:p w:rsidR="002A60C4" w:rsidRPr="004A4BFC" w:rsidRDefault="002A60C4" w:rsidP="002A60C4">
            <w:pPr>
              <w:spacing w:after="160" w:line="259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4A4BFC">
              <w:rPr>
                <w:rFonts w:ascii="Times New Roman" w:hAnsi="Times New Roman" w:cs="Times New Roman"/>
                <w:b/>
                <w:szCs w:val="28"/>
              </w:rPr>
              <w:t>ОКОПФ</w:t>
            </w:r>
          </w:p>
        </w:tc>
        <w:tc>
          <w:tcPr>
            <w:tcW w:w="0" w:type="auto"/>
            <w:tcBorders>
              <w:right w:val="single" w:sz="18" w:space="0" w:color="FFC000" w:themeColor="accent4"/>
            </w:tcBorders>
          </w:tcPr>
          <w:p w:rsidR="002A60C4" w:rsidRPr="004A4BFC" w:rsidRDefault="002A60C4" w:rsidP="002A60C4">
            <w:pPr>
              <w:spacing w:after="160" w:line="259" w:lineRule="auto"/>
              <w:rPr>
                <w:rFonts w:ascii="Times New Roman" w:hAnsi="Times New Roman" w:cs="Times New Roman"/>
                <w:szCs w:val="28"/>
              </w:rPr>
            </w:pPr>
            <w:r w:rsidRPr="004A4BFC">
              <w:rPr>
                <w:rFonts w:ascii="Times New Roman" w:hAnsi="Times New Roman" w:cs="Times New Roman"/>
                <w:szCs w:val="28"/>
              </w:rPr>
              <w:t>12300</w:t>
            </w:r>
          </w:p>
        </w:tc>
      </w:tr>
      <w:tr w:rsidR="002A60C4" w:rsidRPr="004A4BFC" w:rsidTr="002A60C4">
        <w:trPr>
          <w:trHeight w:val="185"/>
        </w:trPr>
        <w:tc>
          <w:tcPr>
            <w:tcW w:w="0" w:type="auto"/>
            <w:gridSpan w:val="2"/>
            <w:tcBorders>
              <w:left w:val="single" w:sz="18" w:space="0" w:color="FFC000" w:themeColor="accent4"/>
              <w:right w:val="single" w:sz="18" w:space="0" w:color="FFC000" w:themeColor="accent4"/>
            </w:tcBorders>
          </w:tcPr>
          <w:p w:rsidR="002A60C4" w:rsidRPr="004A4BFC" w:rsidRDefault="002A60C4" w:rsidP="002A60C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A4BFC">
              <w:rPr>
                <w:rFonts w:ascii="Times New Roman" w:hAnsi="Times New Roman" w:cs="Times New Roman"/>
                <w:b/>
                <w:szCs w:val="28"/>
              </w:rPr>
              <w:t>БАНКОВСКИЕ РЕКВИЗИТЫ</w:t>
            </w:r>
          </w:p>
        </w:tc>
      </w:tr>
      <w:tr w:rsidR="002A60C4" w:rsidRPr="004A4BFC" w:rsidTr="002A60C4">
        <w:trPr>
          <w:trHeight w:val="233"/>
        </w:trPr>
        <w:tc>
          <w:tcPr>
            <w:tcW w:w="0" w:type="auto"/>
            <w:tcBorders>
              <w:left w:val="single" w:sz="18" w:space="0" w:color="FFC000" w:themeColor="accent4"/>
            </w:tcBorders>
          </w:tcPr>
          <w:p w:rsidR="002A60C4" w:rsidRPr="004A4BFC" w:rsidRDefault="002A60C4" w:rsidP="002A60C4">
            <w:pPr>
              <w:spacing w:after="160" w:line="259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4A4BFC">
              <w:rPr>
                <w:rFonts w:ascii="Times New Roman" w:hAnsi="Times New Roman" w:cs="Times New Roman"/>
                <w:b/>
                <w:szCs w:val="28"/>
              </w:rPr>
              <w:t>Расчетный счет</w:t>
            </w:r>
          </w:p>
        </w:tc>
        <w:tc>
          <w:tcPr>
            <w:tcW w:w="0" w:type="auto"/>
            <w:tcBorders>
              <w:right w:val="single" w:sz="18" w:space="0" w:color="FFC000" w:themeColor="accent4"/>
            </w:tcBorders>
          </w:tcPr>
          <w:p w:rsidR="002A60C4" w:rsidRPr="004A4BFC" w:rsidRDefault="002A60C4" w:rsidP="002A60C4">
            <w:pPr>
              <w:spacing w:after="160" w:line="259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40702810270010074639</w:t>
            </w:r>
          </w:p>
        </w:tc>
      </w:tr>
      <w:tr w:rsidR="002A60C4" w:rsidRPr="004A4BFC" w:rsidTr="002A60C4">
        <w:trPr>
          <w:trHeight w:val="268"/>
        </w:trPr>
        <w:tc>
          <w:tcPr>
            <w:tcW w:w="0" w:type="auto"/>
            <w:tcBorders>
              <w:left w:val="single" w:sz="18" w:space="0" w:color="FFC000" w:themeColor="accent4"/>
            </w:tcBorders>
          </w:tcPr>
          <w:p w:rsidR="002A60C4" w:rsidRPr="004A4BFC" w:rsidRDefault="002A60C4" w:rsidP="002A60C4">
            <w:pPr>
              <w:spacing w:after="160" w:line="259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4A4BFC">
              <w:rPr>
                <w:rFonts w:ascii="Times New Roman" w:hAnsi="Times New Roman" w:cs="Times New Roman"/>
                <w:b/>
                <w:szCs w:val="28"/>
              </w:rPr>
              <w:t>БИК</w:t>
            </w:r>
          </w:p>
        </w:tc>
        <w:tc>
          <w:tcPr>
            <w:tcW w:w="0" w:type="auto"/>
            <w:tcBorders>
              <w:right w:val="single" w:sz="18" w:space="0" w:color="FFC000" w:themeColor="accent4"/>
            </w:tcBorders>
          </w:tcPr>
          <w:p w:rsidR="002A60C4" w:rsidRPr="004A4BFC" w:rsidRDefault="002A60C4" w:rsidP="002A60C4">
            <w:pPr>
              <w:spacing w:after="160" w:line="259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044525092</w:t>
            </w:r>
          </w:p>
        </w:tc>
      </w:tr>
      <w:tr w:rsidR="002A60C4" w:rsidRPr="004A4BFC" w:rsidTr="002A60C4">
        <w:trPr>
          <w:trHeight w:val="274"/>
        </w:trPr>
        <w:tc>
          <w:tcPr>
            <w:tcW w:w="0" w:type="auto"/>
            <w:tcBorders>
              <w:left w:val="single" w:sz="18" w:space="0" w:color="FFC000" w:themeColor="accent4"/>
            </w:tcBorders>
          </w:tcPr>
          <w:p w:rsidR="002A60C4" w:rsidRPr="004A4BFC" w:rsidRDefault="002A60C4" w:rsidP="002A60C4">
            <w:pPr>
              <w:spacing w:after="160" w:line="259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4A4BFC">
              <w:rPr>
                <w:rFonts w:ascii="Times New Roman" w:hAnsi="Times New Roman" w:cs="Times New Roman"/>
                <w:b/>
                <w:szCs w:val="28"/>
              </w:rPr>
              <w:t>Корреспондентский счет</w:t>
            </w:r>
          </w:p>
        </w:tc>
        <w:tc>
          <w:tcPr>
            <w:tcW w:w="0" w:type="auto"/>
            <w:tcBorders>
              <w:right w:val="single" w:sz="18" w:space="0" w:color="FFC000" w:themeColor="accent4"/>
            </w:tcBorders>
          </w:tcPr>
          <w:p w:rsidR="002A60C4" w:rsidRPr="004A4BFC" w:rsidRDefault="002A60C4" w:rsidP="002A60C4">
            <w:pPr>
              <w:spacing w:after="160" w:line="259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30101810645250000092</w:t>
            </w:r>
          </w:p>
        </w:tc>
      </w:tr>
      <w:tr w:rsidR="002A60C4" w:rsidRPr="004A4BFC" w:rsidTr="002A60C4">
        <w:trPr>
          <w:trHeight w:val="166"/>
        </w:trPr>
        <w:tc>
          <w:tcPr>
            <w:tcW w:w="0" w:type="auto"/>
            <w:tcBorders>
              <w:left w:val="single" w:sz="18" w:space="0" w:color="FFC000" w:themeColor="accent4"/>
            </w:tcBorders>
          </w:tcPr>
          <w:p w:rsidR="002A60C4" w:rsidRPr="004A4BFC" w:rsidRDefault="002A60C4" w:rsidP="002A60C4">
            <w:pPr>
              <w:spacing w:after="160" w:line="259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4A4BFC">
              <w:rPr>
                <w:rFonts w:ascii="Times New Roman" w:hAnsi="Times New Roman" w:cs="Times New Roman"/>
                <w:b/>
                <w:szCs w:val="28"/>
              </w:rPr>
              <w:t>Наименование банка</w:t>
            </w:r>
          </w:p>
        </w:tc>
        <w:tc>
          <w:tcPr>
            <w:tcW w:w="0" w:type="auto"/>
            <w:tcBorders>
              <w:right w:val="single" w:sz="18" w:space="0" w:color="FFC000" w:themeColor="accent4"/>
            </w:tcBorders>
          </w:tcPr>
          <w:p w:rsidR="002A60C4" w:rsidRPr="004A4BFC" w:rsidRDefault="002A60C4" w:rsidP="002A60C4">
            <w:pPr>
              <w:spacing w:after="160" w:line="259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Московский филиал АО КБ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Модульбанк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»</w:t>
            </w:r>
          </w:p>
        </w:tc>
      </w:tr>
      <w:tr w:rsidR="002A60C4" w:rsidRPr="004A4BFC" w:rsidTr="002A60C4">
        <w:trPr>
          <w:trHeight w:val="72"/>
        </w:trPr>
        <w:tc>
          <w:tcPr>
            <w:tcW w:w="0" w:type="auto"/>
            <w:gridSpan w:val="2"/>
            <w:tcBorders>
              <w:left w:val="single" w:sz="18" w:space="0" w:color="FFC000" w:themeColor="accent4"/>
              <w:right w:val="single" w:sz="18" w:space="0" w:color="FFC000" w:themeColor="accent4"/>
            </w:tcBorders>
          </w:tcPr>
          <w:p w:rsidR="002A60C4" w:rsidRPr="004A4BFC" w:rsidRDefault="002A60C4" w:rsidP="002A60C4">
            <w:pPr>
              <w:spacing w:after="160" w:line="259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2A60C4" w:rsidRPr="004A4BFC" w:rsidTr="002A60C4">
        <w:trPr>
          <w:trHeight w:val="234"/>
        </w:trPr>
        <w:tc>
          <w:tcPr>
            <w:tcW w:w="0" w:type="auto"/>
            <w:tcBorders>
              <w:left w:val="single" w:sz="18" w:space="0" w:color="FFC000" w:themeColor="accent4"/>
            </w:tcBorders>
          </w:tcPr>
          <w:p w:rsidR="002A60C4" w:rsidRPr="004A4BFC" w:rsidRDefault="002A60C4" w:rsidP="002A60C4">
            <w:pPr>
              <w:spacing w:after="160" w:line="259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4A4BFC">
              <w:rPr>
                <w:rFonts w:ascii="Times New Roman" w:hAnsi="Times New Roman" w:cs="Times New Roman"/>
                <w:b/>
                <w:szCs w:val="28"/>
              </w:rPr>
              <w:t>Генеральный директор</w:t>
            </w:r>
          </w:p>
        </w:tc>
        <w:tc>
          <w:tcPr>
            <w:tcW w:w="0" w:type="auto"/>
            <w:tcBorders>
              <w:right w:val="single" w:sz="18" w:space="0" w:color="FFC000" w:themeColor="accent4"/>
            </w:tcBorders>
          </w:tcPr>
          <w:p w:rsidR="002A60C4" w:rsidRPr="004A4BFC" w:rsidRDefault="002A60C4" w:rsidP="002A60C4">
            <w:pPr>
              <w:spacing w:after="160" w:line="259" w:lineRule="auto"/>
              <w:rPr>
                <w:rFonts w:ascii="Times New Roman" w:hAnsi="Times New Roman" w:cs="Times New Roman"/>
                <w:szCs w:val="28"/>
              </w:rPr>
            </w:pPr>
            <w:r w:rsidRPr="004A4BFC">
              <w:rPr>
                <w:rFonts w:ascii="Times New Roman" w:hAnsi="Times New Roman" w:cs="Times New Roman"/>
                <w:szCs w:val="28"/>
              </w:rPr>
              <w:t>Виноградов Сергей Вячеславович</w:t>
            </w:r>
          </w:p>
        </w:tc>
      </w:tr>
      <w:tr w:rsidR="002A60C4" w:rsidRPr="004A4BFC" w:rsidTr="002A60C4">
        <w:trPr>
          <w:trHeight w:val="267"/>
        </w:trPr>
        <w:tc>
          <w:tcPr>
            <w:tcW w:w="0" w:type="auto"/>
            <w:tcBorders>
              <w:left w:val="single" w:sz="18" w:space="0" w:color="FFC000" w:themeColor="accent4"/>
            </w:tcBorders>
          </w:tcPr>
          <w:p w:rsidR="002A60C4" w:rsidRPr="004A4BFC" w:rsidRDefault="002A60C4" w:rsidP="002A60C4">
            <w:pPr>
              <w:spacing w:after="160" w:line="259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4A4BFC">
              <w:rPr>
                <w:rFonts w:ascii="Times New Roman" w:hAnsi="Times New Roman" w:cs="Times New Roman"/>
                <w:b/>
                <w:szCs w:val="28"/>
              </w:rPr>
              <w:t>Действует на основании</w:t>
            </w:r>
          </w:p>
        </w:tc>
        <w:tc>
          <w:tcPr>
            <w:tcW w:w="0" w:type="auto"/>
            <w:tcBorders>
              <w:right w:val="single" w:sz="18" w:space="0" w:color="FFC000" w:themeColor="accent4"/>
            </w:tcBorders>
          </w:tcPr>
          <w:p w:rsidR="002A60C4" w:rsidRPr="004A4BFC" w:rsidRDefault="002A60C4" w:rsidP="002A60C4">
            <w:pPr>
              <w:spacing w:after="160" w:line="259" w:lineRule="auto"/>
              <w:rPr>
                <w:rFonts w:ascii="Times New Roman" w:hAnsi="Times New Roman" w:cs="Times New Roman"/>
                <w:szCs w:val="28"/>
              </w:rPr>
            </w:pPr>
            <w:r w:rsidRPr="004A4BFC">
              <w:rPr>
                <w:rFonts w:ascii="Times New Roman" w:hAnsi="Times New Roman" w:cs="Times New Roman"/>
                <w:szCs w:val="28"/>
              </w:rPr>
              <w:t xml:space="preserve">Устава </w:t>
            </w:r>
          </w:p>
        </w:tc>
      </w:tr>
      <w:tr w:rsidR="002A60C4" w:rsidRPr="004A4BFC" w:rsidTr="002A60C4">
        <w:trPr>
          <w:trHeight w:val="537"/>
        </w:trPr>
        <w:tc>
          <w:tcPr>
            <w:tcW w:w="0" w:type="auto"/>
            <w:tcBorders>
              <w:left w:val="single" w:sz="18" w:space="0" w:color="FFC000" w:themeColor="accent4"/>
            </w:tcBorders>
          </w:tcPr>
          <w:p w:rsidR="002A60C4" w:rsidRPr="004A4BFC" w:rsidRDefault="002A60C4" w:rsidP="002A60C4">
            <w:pPr>
              <w:spacing w:after="160" w:line="259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4A4BFC">
              <w:rPr>
                <w:rFonts w:ascii="Times New Roman" w:hAnsi="Times New Roman" w:cs="Times New Roman"/>
                <w:b/>
                <w:szCs w:val="28"/>
              </w:rPr>
              <w:t>Главный бухгалтер</w:t>
            </w:r>
          </w:p>
        </w:tc>
        <w:tc>
          <w:tcPr>
            <w:tcW w:w="0" w:type="auto"/>
            <w:tcBorders>
              <w:right w:val="single" w:sz="18" w:space="0" w:color="FFC000" w:themeColor="accent4"/>
            </w:tcBorders>
          </w:tcPr>
          <w:p w:rsidR="002A60C4" w:rsidRPr="004A4BFC" w:rsidRDefault="002A60C4" w:rsidP="002A60C4">
            <w:pPr>
              <w:spacing w:after="160" w:line="259" w:lineRule="auto"/>
              <w:rPr>
                <w:rFonts w:ascii="Times New Roman" w:hAnsi="Times New Roman" w:cs="Times New Roman"/>
                <w:szCs w:val="28"/>
              </w:rPr>
            </w:pPr>
            <w:r w:rsidRPr="004A4BFC">
              <w:rPr>
                <w:rFonts w:ascii="Times New Roman" w:hAnsi="Times New Roman" w:cs="Times New Roman"/>
                <w:szCs w:val="28"/>
              </w:rPr>
              <w:t>Виноградов Сергей Вячеславович</w:t>
            </w:r>
          </w:p>
        </w:tc>
      </w:tr>
      <w:tr w:rsidR="002A60C4" w:rsidRPr="004A4BFC" w:rsidTr="002A60C4">
        <w:trPr>
          <w:trHeight w:val="537"/>
        </w:trPr>
        <w:tc>
          <w:tcPr>
            <w:tcW w:w="0" w:type="auto"/>
            <w:tcBorders>
              <w:left w:val="single" w:sz="18" w:space="0" w:color="FFC000" w:themeColor="accent4"/>
            </w:tcBorders>
          </w:tcPr>
          <w:p w:rsidR="002A60C4" w:rsidRPr="002A60C4" w:rsidRDefault="002A60C4" w:rsidP="002A60C4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E-mail</w:t>
            </w:r>
          </w:p>
        </w:tc>
        <w:tc>
          <w:tcPr>
            <w:tcW w:w="0" w:type="auto"/>
            <w:tcBorders>
              <w:right w:val="single" w:sz="18" w:space="0" w:color="FFC000" w:themeColor="accent4"/>
            </w:tcBorders>
          </w:tcPr>
          <w:p w:rsidR="002A60C4" w:rsidRPr="002A60C4" w:rsidRDefault="002A60C4" w:rsidP="002A60C4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hyperlink r:id="rId5" w:history="1">
              <w:r w:rsidRPr="001536D6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sale@a-k-c.su</w:t>
              </w:r>
            </w:hyperlink>
          </w:p>
        </w:tc>
      </w:tr>
      <w:tr w:rsidR="002A60C4" w:rsidRPr="004A4BFC" w:rsidTr="002A60C4">
        <w:trPr>
          <w:trHeight w:val="537"/>
        </w:trPr>
        <w:tc>
          <w:tcPr>
            <w:tcW w:w="0" w:type="auto"/>
            <w:tcBorders>
              <w:left w:val="single" w:sz="18" w:space="0" w:color="FFC000" w:themeColor="accent4"/>
              <w:bottom w:val="single" w:sz="18" w:space="0" w:color="FFC000" w:themeColor="accent4"/>
            </w:tcBorders>
          </w:tcPr>
          <w:p w:rsidR="002A60C4" w:rsidRPr="002A60C4" w:rsidRDefault="002A60C4" w:rsidP="002A60C4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Телефон</w:t>
            </w:r>
          </w:p>
        </w:tc>
        <w:tc>
          <w:tcPr>
            <w:tcW w:w="0" w:type="auto"/>
            <w:tcBorders>
              <w:bottom w:val="single" w:sz="18" w:space="0" w:color="FFC000" w:themeColor="accent4"/>
              <w:right w:val="single" w:sz="18" w:space="0" w:color="FFC000" w:themeColor="accent4"/>
            </w:tcBorders>
          </w:tcPr>
          <w:p w:rsidR="002A60C4" w:rsidRPr="002A60C4" w:rsidRDefault="002A60C4" w:rsidP="002A60C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+7 812 242-80-94</w:t>
            </w:r>
            <w:bookmarkStart w:id="0" w:name="_GoBack"/>
            <w:bookmarkEnd w:id="0"/>
          </w:p>
        </w:tc>
      </w:tr>
    </w:tbl>
    <w:p w:rsidR="0046727D" w:rsidRPr="002A60C4" w:rsidRDefault="0046727D" w:rsidP="002A60C4"/>
    <w:sectPr w:rsidR="0046727D" w:rsidRPr="002A6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37"/>
    <w:rsid w:val="00007431"/>
    <w:rsid w:val="00201E55"/>
    <w:rsid w:val="002A60C4"/>
    <w:rsid w:val="0046727D"/>
    <w:rsid w:val="004A4BFC"/>
    <w:rsid w:val="00840537"/>
    <w:rsid w:val="0094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9E57"/>
  <w15:chartTrackingRefBased/>
  <w15:docId w15:val="{B6E6B414-F20F-42BA-B27E-1F7A9BED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A60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e@a-k-c.s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Наш-Бойбэнд</cp:lastModifiedBy>
  <cp:revision>3</cp:revision>
  <cp:lastPrinted>2017-11-14T08:55:00Z</cp:lastPrinted>
  <dcterms:created xsi:type="dcterms:W3CDTF">2018-10-29T09:20:00Z</dcterms:created>
  <dcterms:modified xsi:type="dcterms:W3CDTF">2019-07-26T10:09:00Z</dcterms:modified>
</cp:coreProperties>
</file>